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20" w:rsidRPr="00A34405" w:rsidRDefault="00277A35" w:rsidP="00A34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34405">
        <w:rPr>
          <w:rFonts w:ascii="Arial" w:hAnsi="Arial" w:cs="Arial"/>
          <w:b/>
          <w:sz w:val="20"/>
        </w:rPr>
        <w:t>MOCIÓ DE</w:t>
      </w:r>
      <w:r w:rsidR="002D2120" w:rsidRPr="00A34405">
        <w:rPr>
          <w:rFonts w:ascii="Arial" w:hAnsi="Arial" w:cs="Arial"/>
          <w:b/>
          <w:sz w:val="20"/>
        </w:rPr>
        <w:t>L</w:t>
      </w:r>
      <w:r w:rsidR="00242E24">
        <w:rPr>
          <w:rFonts w:ascii="Arial" w:hAnsi="Arial" w:cs="Arial"/>
          <w:b/>
          <w:sz w:val="20"/>
        </w:rPr>
        <w:t>S GOVERNS LOCALS DE CATALUNYA</w:t>
      </w:r>
      <w:bookmarkStart w:id="0" w:name="_GoBack"/>
      <w:bookmarkEnd w:id="0"/>
      <w:r w:rsidR="002D2120" w:rsidRPr="00A34405">
        <w:rPr>
          <w:rFonts w:ascii="Arial" w:hAnsi="Arial" w:cs="Arial"/>
          <w:b/>
          <w:sz w:val="20"/>
        </w:rPr>
        <w:t xml:space="preserve"> EN </w:t>
      </w:r>
      <w:r w:rsidR="00507A55">
        <w:rPr>
          <w:rFonts w:ascii="Arial" w:hAnsi="Arial" w:cs="Arial"/>
          <w:b/>
          <w:sz w:val="20"/>
        </w:rPr>
        <w:t>SUPORT DELS ACORDS DE PAU A COLÒMBIA</w:t>
      </w:r>
    </w:p>
    <w:p w:rsidR="00277A35" w:rsidRPr="00A34405" w:rsidRDefault="00277A35" w:rsidP="00A344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A34405" w:rsidRPr="00392BF7" w:rsidRDefault="00A34405" w:rsidP="00392BF7">
      <w:pPr>
        <w:pStyle w:val="HTMLconformatoprevio"/>
        <w:shd w:val="clear" w:color="auto" w:fill="FFFFFF"/>
        <w:rPr>
          <w:rFonts w:ascii="Arial" w:hAnsi="Arial" w:cs="Arial"/>
          <w:color w:val="212121"/>
        </w:rPr>
      </w:pPr>
      <w:r w:rsidRPr="00A34405">
        <w:rPr>
          <w:rFonts w:ascii="Arial" w:hAnsi="Arial" w:cs="Arial"/>
          <w:bCs/>
          <w:color w:val="000000"/>
        </w:rPr>
        <w:t xml:space="preserve">El passat 25 d’agost </w:t>
      </w:r>
      <w:r w:rsidRPr="00A34405">
        <w:rPr>
          <w:rFonts w:ascii="Arial" w:hAnsi="Arial" w:cs="Arial"/>
          <w:color w:val="212121"/>
        </w:rPr>
        <w:t xml:space="preserve">des de l'Havana </w:t>
      </w:r>
      <w:r w:rsidR="00392BF7">
        <w:rPr>
          <w:rFonts w:ascii="Arial" w:hAnsi="Arial" w:cs="Arial"/>
          <w:color w:val="212121"/>
        </w:rPr>
        <w:t>el govern</w:t>
      </w:r>
      <w:r>
        <w:rPr>
          <w:rFonts w:ascii="Arial" w:hAnsi="Arial" w:cs="Arial"/>
          <w:color w:val="212121"/>
        </w:rPr>
        <w:t xml:space="preserve"> de Colòmbia</w:t>
      </w:r>
      <w:r w:rsidRPr="00A34405">
        <w:rPr>
          <w:rFonts w:ascii="Arial" w:hAnsi="Arial" w:cs="Arial"/>
          <w:color w:val="212121"/>
        </w:rPr>
        <w:t xml:space="preserve"> i la guerrilla de les Forces Armades Revolucionàries de Colòmbia ( FARC ) van</w:t>
      </w:r>
      <w:r>
        <w:rPr>
          <w:rFonts w:ascii="Arial" w:hAnsi="Arial" w:cs="Arial"/>
          <w:color w:val="212121"/>
        </w:rPr>
        <w:t xml:space="preserve"> anunciar que havien arribat</w:t>
      </w:r>
      <w:r w:rsidRPr="00A34405">
        <w:rPr>
          <w:rFonts w:ascii="Arial" w:hAnsi="Arial" w:cs="Arial"/>
          <w:color w:val="212121"/>
        </w:rPr>
        <w:t xml:space="preserve"> a un acord definitiu de pau per posar fi a més de 50 anys de conflicte intern</w:t>
      </w:r>
      <w:r w:rsidR="00392BF7">
        <w:rPr>
          <w:rFonts w:ascii="Arial" w:hAnsi="Arial" w:cs="Arial"/>
          <w:bCs/>
          <w:color w:val="000000"/>
        </w:rPr>
        <w:t>. Aquest compromís, subscrit</w:t>
      </w:r>
      <w:r w:rsidRPr="00A34405">
        <w:rPr>
          <w:rFonts w:ascii="Arial" w:hAnsi="Arial" w:cs="Arial"/>
          <w:bCs/>
          <w:color w:val="000000"/>
        </w:rPr>
        <w:t xml:space="preserve"> després de les negociacions que han tingut lloc des de 2012 entre el Govern de Colòmbia i les FARC, posen fi a una situació de violència que ha causat un nombre de víctimes dolorosament elevat. </w:t>
      </w:r>
      <w:r w:rsidR="00392BF7">
        <w:rPr>
          <w:rFonts w:ascii="Arial" w:hAnsi="Arial" w:cs="Arial"/>
          <w:bCs/>
          <w:color w:val="000000"/>
        </w:rPr>
        <w:t>En aquest sentit, cal destacar l’</w:t>
      </w:r>
      <w:r w:rsidR="003F1F96">
        <w:rPr>
          <w:rFonts w:ascii="Arial" w:hAnsi="Arial" w:cs="Arial"/>
          <w:bCs/>
          <w:color w:val="000000"/>
        </w:rPr>
        <w:t>anunci de</w:t>
      </w:r>
      <w:r w:rsidRPr="00A34405">
        <w:rPr>
          <w:rFonts w:ascii="Arial" w:hAnsi="Arial" w:cs="Arial"/>
          <w:bCs/>
          <w:color w:val="000000"/>
        </w:rPr>
        <w:t xml:space="preserve"> Nacions Unides per a la </w:t>
      </w:r>
      <w:r w:rsidR="003F1F96">
        <w:rPr>
          <w:rFonts w:ascii="Arial" w:hAnsi="Arial" w:cs="Arial"/>
          <w:bCs/>
          <w:color w:val="000000"/>
        </w:rPr>
        <w:t xml:space="preserve">validació dels termes pactats, posant </w:t>
      </w:r>
      <w:r w:rsidRPr="00A34405">
        <w:rPr>
          <w:rFonts w:ascii="Arial" w:hAnsi="Arial" w:cs="Arial"/>
          <w:bCs/>
          <w:color w:val="000000"/>
        </w:rPr>
        <w:t xml:space="preserve">en relleu </w:t>
      </w:r>
      <w:r w:rsidR="003F1F96">
        <w:rPr>
          <w:rFonts w:ascii="Arial" w:hAnsi="Arial" w:cs="Arial"/>
          <w:bCs/>
          <w:color w:val="000000"/>
        </w:rPr>
        <w:t>la incorporació</w:t>
      </w:r>
      <w:r w:rsidRPr="00A34405">
        <w:rPr>
          <w:rFonts w:ascii="Arial" w:hAnsi="Arial" w:cs="Arial"/>
          <w:bCs/>
          <w:color w:val="000000"/>
        </w:rPr>
        <w:t xml:space="preserve"> als acords la necessària visió de gènere, seguint la Resolució 1325 de l’ONU</w:t>
      </w:r>
      <w:r w:rsidR="00064E89">
        <w:rPr>
          <w:rFonts w:ascii="Arial" w:hAnsi="Arial" w:cs="Arial"/>
          <w:bCs/>
          <w:color w:val="000000"/>
        </w:rPr>
        <w:t xml:space="preserve"> sobre</w:t>
      </w:r>
      <w:r w:rsidRPr="00A34405">
        <w:rPr>
          <w:rFonts w:ascii="Arial" w:hAnsi="Arial" w:cs="Arial"/>
          <w:bCs/>
          <w:color w:val="000000"/>
        </w:rPr>
        <w:t xml:space="preserve"> el rol fonamental de les dones com a constructores de pau</w:t>
      </w:r>
      <w:r w:rsidR="005344C6">
        <w:rPr>
          <w:rFonts w:ascii="Arial" w:hAnsi="Arial" w:cs="Arial"/>
          <w:bCs/>
          <w:color w:val="000000"/>
        </w:rPr>
        <w:t>, així com</w:t>
      </w:r>
      <w:r w:rsidR="003F1F96">
        <w:rPr>
          <w:rFonts w:ascii="Arial" w:hAnsi="Arial" w:cs="Arial"/>
          <w:bCs/>
          <w:color w:val="000000"/>
        </w:rPr>
        <w:t xml:space="preserve"> la inclusió </w:t>
      </w:r>
      <w:r w:rsidR="003F1F96" w:rsidRPr="003F1F96">
        <w:rPr>
          <w:rFonts w:ascii="Arial" w:hAnsi="Arial" w:cs="Arial"/>
          <w:color w:val="212121"/>
        </w:rPr>
        <w:t>de l'agenda ètnica</w:t>
      </w:r>
      <w:r w:rsidR="003F1F96">
        <w:rPr>
          <w:rFonts w:ascii="Arial" w:hAnsi="Arial" w:cs="Arial"/>
          <w:color w:val="212121"/>
        </w:rPr>
        <w:t>,</w:t>
      </w:r>
      <w:r w:rsidR="003F1F96">
        <w:rPr>
          <w:rFonts w:ascii="Arial" w:hAnsi="Arial" w:cs="Arial"/>
          <w:bCs/>
          <w:color w:val="000000"/>
        </w:rPr>
        <w:t xml:space="preserve"> a proposta de les comunitats indígenes i </w:t>
      </w:r>
      <w:proofErr w:type="spellStart"/>
      <w:r w:rsidR="003F1F96">
        <w:rPr>
          <w:rFonts w:ascii="Arial" w:hAnsi="Arial" w:cs="Arial"/>
          <w:bCs/>
          <w:color w:val="000000"/>
        </w:rPr>
        <w:t>afrodescendent</w:t>
      </w:r>
      <w:proofErr w:type="spellEnd"/>
      <w:r w:rsidR="003F1F96">
        <w:rPr>
          <w:rFonts w:ascii="Arial" w:hAnsi="Arial" w:cs="Arial"/>
          <w:bCs/>
          <w:color w:val="000000"/>
        </w:rPr>
        <w:t>.</w:t>
      </w:r>
    </w:p>
    <w:p w:rsidR="00A34405" w:rsidRPr="00A34405" w:rsidRDefault="00A34405" w:rsidP="003F1F96">
      <w:pPr>
        <w:spacing w:after="0" w:line="240" w:lineRule="auto"/>
        <w:rPr>
          <w:rFonts w:ascii="Arial" w:hAnsi="Arial" w:cs="Arial"/>
          <w:color w:val="000000"/>
          <w:sz w:val="20"/>
          <w:lang w:eastAsia="ca-ES"/>
        </w:rPr>
      </w:pPr>
      <w:r w:rsidRPr="00A34405">
        <w:rPr>
          <w:rFonts w:ascii="Arial" w:hAnsi="Arial" w:cs="Arial"/>
          <w:color w:val="000000"/>
          <w:sz w:val="20"/>
          <w:lang w:eastAsia="ca-ES"/>
        </w:rPr>
        <w:br w:type="textWrapping" w:clear="all"/>
      </w:r>
      <w:r w:rsidR="003F1F96">
        <w:rPr>
          <w:rFonts w:ascii="Arial" w:hAnsi="Arial" w:cs="Arial"/>
          <w:color w:val="000000"/>
          <w:sz w:val="20"/>
          <w:lang w:eastAsia="ca-ES"/>
        </w:rPr>
        <w:t>Amb aquesta signatura s</w:t>
      </w:r>
      <w:r w:rsidRPr="00A34405">
        <w:rPr>
          <w:rFonts w:ascii="Arial" w:hAnsi="Arial" w:cs="Arial"/>
          <w:color w:val="000000"/>
          <w:sz w:val="20"/>
          <w:lang w:eastAsia="ca-ES"/>
        </w:rPr>
        <w:t>’obre</w:t>
      </w:r>
      <w:r w:rsidR="00064E89">
        <w:rPr>
          <w:rFonts w:ascii="Arial" w:hAnsi="Arial" w:cs="Arial"/>
          <w:color w:val="000000"/>
          <w:sz w:val="20"/>
          <w:lang w:eastAsia="ca-ES"/>
        </w:rPr>
        <w:t xml:space="preserve"> </w:t>
      </w:r>
      <w:r w:rsidRPr="00A34405">
        <w:rPr>
          <w:rFonts w:ascii="Arial" w:hAnsi="Arial" w:cs="Arial"/>
          <w:color w:val="000000"/>
          <w:sz w:val="20"/>
          <w:lang w:eastAsia="ca-ES"/>
        </w:rPr>
        <w:t xml:space="preserve">una nova etapa per a Colòmbia i es reforça el convenciment que tot conflicte, fins i tot els més complexes i de més llarga durada, pot trobar vies dialogades per assolir la pau i per garantir la seguretat. En aquest sentit, </w:t>
      </w:r>
      <w:r w:rsidR="001672BD">
        <w:rPr>
          <w:rFonts w:ascii="Arial" w:hAnsi="Arial" w:cs="Arial"/>
          <w:color w:val="000000"/>
          <w:sz w:val="20"/>
          <w:lang w:eastAsia="ca-ES"/>
        </w:rPr>
        <w:t>cal valorar</w:t>
      </w:r>
      <w:r w:rsidRPr="00A34405">
        <w:rPr>
          <w:rFonts w:ascii="Arial" w:hAnsi="Arial" w:cs="Arial"/>
          <w:color w:val="000000"/>
          <w:sz w:val="20"/>
          <w:lang w:eastAsia="ca-ES"/>
        </w:rPr>
        <w:t xml:space="preserve"> </w:t>
      </w:r>
      <w:r w:rsidR="001672BD">
        <w:rPr>
          <w:rFonts w:ascii="Arial" w:hAnsi="Arial" w:cs="Arial"/>
          <w:color w:val="000000"/>
          <w:sz w:val="20"/>
          <w:lang w:eastAsia="ca-ES"/>
        </w:rPr>
        <w:t>l’</w:t>
      </w:r>
      <w:r w:rsidRPr="00A34405">
        <w:rPr>
          <w:rFonts w:ascii="Arial" w:hAnsi="Arial" w:cs="Arial"/>
          <w:color w:val="000000"/>
          <w:sz w:val="20"/>
          <w:lang w:eastAsia="ca-ES"/>
        </w:rPr>
        <w:t xml:space="preserve">avenç dels valors universals del diàleg i de la pau, així com tot aprofundiment de les vies democràtiques per a la resolució de conflictes, </w:t>
      </w:r>
      <w:r w:rsidR="001672BD">
        <w:rPr>
          <w:rFonts w:ascii="Arial" w:hAnsi="Arial" w:cs="Arial"/>
          <w:color w:val="000000"/>
          <w:sz w:val="20"/>
          <w:lang w:eastAsia="ca-ES"/>
        </w:rPr>
        <w:t>un fet que dona esperances</w:t>
      </w:r>
      <w:r w:rsidRPr="00A34405">
        <w:rPr>
          <w:rFonts w:ascii="Arial" w:hAnsi="Arial" w:cs="Arial"/>
          <w:color w:val="000000"/>
          <w:sz w:val="20"/>
          <w:lang w:eastAsia="ca-ES"/>
        </w:rPr>
        <w:t xml:space="preserve"> </w:t>
      </w:r>
      <w:r w:rsidR="001672BD">
        <w:rPr>
          <w:rFonts w:ascii="Arial" w:hAnsi="Arial" w:cs="Arial"/>
          <w:color w:val="000000"/>
          <w:sz w:val="20"/>
          <w:lang w:eastAsia="ca-ES"/>
        </w:rPr>
        <w:t>als</w:t>
      </w:r>
      <w:r w:rsidRPr="00A34405">
        <w:rPr>
          <w:rFonts w:ascii="Arial" w:hAnsi="Arial" w:cs="Arial"/>
          <w:color w:val="000000"/>
          <w:sz w:val="20"/>
          <w:lang w:eastAsia="ca-ES"/>
        </w:rPr>
        <w:t xml:space="preserve"> pobles del món</w:t>
      </w:r>
      <w:r w:rsidR="001672BD">
        <w:rPr>
          <w:rFonts w:ascii="Arial" w:hAnsi="Arial" w:cs="Arial"/>
          <w:color w:val="000000"/>
          <w:sz w:val="20"/>
          <w:lang w:eastAsia="ca-ES"/>
        </w:rPr>
        <w:t xml:space="preserve"> que pateixen violència</w:t>
      </w:r>
      <w:r w:rsidRPr="00A34405">
        <w:rPr>
          <w:rFonts w:ascii="Arial" w:hAnsi="Arial" w:cs="Arial"/>
          <w:color w:val="000000"/>
          <w:sz w:val="20"/>
          <w:lang w:eastAsia="ca-ES"/>
        </w:rPr>
        <w:t>.</w:t>
      </w:r>
    </w:p>
    <w:p w:rsidR="00A34405" w:rsidRDefault="00A34405" w:rsidP="00A3440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lang w:eastAsia="ca-ES"/>
        </w:rPr>
      </w:pPr>
      <w:r w:rsidRPr="00A34405">
        <w:rPr>
          <w:rFonts w:ascii="Arial" w:hAnsi="Arial" w:cs="Arial"/>
          <w:color w:val="000000"/>
          <w:sz w:val="20"/>
          <w:lang w:eastAsia="ca-ES"/>
        </w:rPr>
        <w:t> </w:t>
      </w:r>
    </w:p>
    <w:p w:rsidR="00507A55" w:rsidRDefault="00507A55" w:rsidP="00A3440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lang w:eastAsia="ca-ES"/>
        </w:rPr>
      </w:pPr>
      <w:r>
        <w:rPr>
          <w:rFonts w:ascii="Arial" w:hAnsi="Arial" w:cs="Arial"/>
          <w:color w:val="000000"/>
          <w:sz w:val="20"/>
          <w:lang w:eastAsia="ca-ES"/>
        </w:rPr>
        <w:t xml:space="preserve">En les darreres dècades, milers de colombianes i colombians han establert la seva residència a Catalunya per lliure voluntat o per obligació, de manera temporal o indefinida, per motius polítics, econòmics, </w:t>
      </w:r>
      <w:r w:rsidR="00846A4D">
        <w:rPr>
          <w:rFonts w:ascii="Arial" w:hAnsi="Arial" w:cs="Arial"/>
          <w:color w:val="000000"/>
          <w:sz w:val="20"/>
          <w:lang w:eastAsia="ca-ES"/>
        </w:rPr>
        <w:t>laborals, acadèmics o d’altres, però tots i totes han hagut de sortir d’</w:t>
      </w:r>
      <w:r w:rsidR="0037673C">
        <w:rPr>
          <w:rFonts w:ascii="Arial" w:hAnsi="Arial" w:cs="Arial"/>
          <w:color w:val="000000"/>
          <w:sz w:val="20"/>
          <w:lang w:eastAsia="ca-ES"/>
        </w:rPr>
        <w:t>un país colpit pel conflicte armat i la violència en les seves múltiples formes. Aquesta onada migratòria ha estat un element més d’una intensa relació que va tenir un episodi important durant l’acollida de centenars d’exiliats i exiliades catalanes després de la Guerra Civil, i que s’ha consolidat en el temps en forma de solidaritat del poble català cap al poble colombià.</w:t>
      </w:r>
    </w:p>
    <w:p w:rsidR="00507A55" w:rsidRPr="00A34405" w:rsidRDefault="00507A55" w:rsidP="00A3440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lang w:eastAsia="ca-ES"/>
        </w:rPr>
      </w:pPr>
    </w:p>
    <w:p w:rsidR="00A34405" w:rsidRPr="00A34405" w:rsidRDefault="00A34405" w:rsidP="00A3440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lang w:eastAsia="ca-ES"/>
        </w:rPr>
      </w:pPr>
      <w:r w:rsidRPr="00A34405">
        <w:rPr>
          <w:rFonts w:ascii="Arial" w:hAnsi="Arial" w:cs="Arial"/>
          <w:color w:val="000000"/>
          <w:sz w:val="20"/>
          <w:lang w:eastAsia="ca-ES"/>
        </w:rPr>
        <w:t>Colòmbia</w:t>
      </w:r>
      <w:r w:rsidR="0037673C">
        <w:rPr>
          <w:rFonts w:ascii="Arial" w:hAnsi="Arial" w:cs="Arial"/>
          <w:color w:val="000000"/>
          <w:sz w:val="20"/>
          <w:lang w:eastAsia="ca-ES"/>
        </w:rPr>
        <w:t>, doncs, ha esdevingut</w:t>
      </w:r>
      <w:r w:rsidRPr="00A34405">
        <w:rPr>
          <w:rFonts w:ascii="Arial" w:hAnsi="Arial" w:cs="Arial"/>
          <w:color w:val="000000"/>
          <w:sz w:val="20"/>
          <w:lang w:eastAsia="ca-ES"/>
        </w:rPr>
        <w:t xml:space="preserve"> un </w:t>
      </w:r>
      <w:r w:rsidR="001672BD">
        <w:rPr>
          <w:rFonts w:ascii="Arial" w:hAnsi="Arial" w:cs="Arial"/>
          <w:color w:val="000000"/>
          <w:sz w:val="20"/>
          <w:lang w:eastAsia="ca-ES"/>
        </w:rPr>
        <w:t xml:space="preserve">país d’origen de molts nous catalans, i </w:t>
      </w:r>
      <w:r w:rsidR="0037673C">
        <w:rPr>
          <w:rFonts w:ascii="Arial" w:hAnsi="Arial" w:cs="Arial"/>
          <w:color w:val="000000"/>
          <w:sz w:val="20"/>
          <w:lang w:eastAsia="ca-ES"/>
        </w:rPr>
        <w:t xml:space="preserve">també </w:t>
      </w:r>
      <w:r w:rsidR="001672BD">
        <w:rPr>
          <w:rFonts w:ascii="Arial" w:hAnsi="Arial" w:cs="Arial"/>
          <w:color w:val="000000"/>
          <w:sz w:val="20"/>
          <w:lang w:eastAsia="ca-ES"/>
        </w:rPr>
        <w:t xml:space="preserve">un país </w:t>
      </w:r>
      <w:r w:rsidRPr="00A34405">
        <w:rPr>
          <w:rFonts w:ascii="Arial" w:hAnsi="Arial" w:cs="Arial"/>
          <w:color w:val="000000"/>
          <w:sz w:val="20"/>
          <w:lang w:eastAsia="ca-ES"/>
        </w:rPr>
        <w:t xml:space="preserve">prioritari de la cooperació catalana </w:t>
      </w:r>
      <w:r w:rsidR="001672BD">
        <w:rPr>
          <w:rFonts w:ascii="Arial" w:hAnsi="Arial" w:cs="Arial"/>
          <w:color w:val="000000"/>
          <w:sz w:val="20"/>
          <w:lang w:eastAsia="ca-ES"/>
        </w:rPr>
        <w:t>que es fa des de diversos municipis</w:t>
      </w:r>
      <w:r w:rsidR="0037673C">
        <w:rPr>
          <w:rFonts w:ascii="Arial" w:hAnsi="Arial" w:cs="Arial"/>
          <w:color w:val="000000"/>
          <w:sz w:val="20"/>
          <w:lang w:eastAsia="ca-ES"/>
        </w:rPr>
        <w:t xml:space="preserve"> com</w:t>
      </w:r>
      <w:r w:rsidR="001672BD">
        <w:rPr>
          <w:rFonts w:ascii="Arial" w:hAnsi="Arial" w:cs="Arial"/>
          <w:color w:val="000000"/>
          <w:sz w:val="20"/>
          <w:lang w:eastAsia="ca-ES"/>
        </w:rPr>
        <w:t xml:space="preserve"> des del Govern de la Generalitat de Catalunya</w:t>
      </w:r>
      <w:r w:rsidRPr="00A34405">
        <w:rPr>
          <w:rFonts w:ascii="Arial" w:hAnsi="Arial" w:cs="Arial"/>
          <w:color w:val="000000"/>
          <w:sz w:val="20"/>
          <w:lang w:eastAsia="ca-ES"/>
        </w:rPr>
        <w:t xml:space="preserve">. </w:t>
      </w:r>
      <w:r w:rsidR="001672BD">
        <w:rPr>
          <w:rFonts w:ascii="Arial" w:hAnsi="Arial" w:cs="Arial"/>
          <w:color w:val="000000"/>
          <w:sz w:val="20"/>
          <w:lang w:eastAsia="ca-ES"/>
        </w:rPr>
        <w:t>El municipalisme català a través del Fons Català de Cooperació al Desenvolupament</w:t>
      </w:r>
      <w:r w:rsidRPr="00A34405">
        <w:rPr>
          <w:rFonts w:ascii="Arial" w:hAnsi="Arial" w:cs="Arial"/>
          <w:color w:val="000000"/>
          <w:sz w:val="20"/>
          <w:lang w:eastAsia="ca-ES"/>
        </w:rPr>
        <w:t xml:space="preserve"> i el conjunt d’actors de la cooperació catalana han mantingut una intensa implicació amb els esforços </w:t>
      </w:r>
      <w:r w:rsidR="0037673C">
        <w:rPr>
          <w:rFonts w:ascii="Arial" w:hAnsi="Arial" w:cs="Arial"/>
          <w:color w:val="000000"/>
          <w:sz w:val="20"/>
          <w:lang w:eastAsia="ca-ES"/>
        </w:rPr>
        <w:t xml:space="preserve">dels colombians i les colombianes </w:t>
      </w:r>
      <w:r w:rsidRPr="00A34405">
        <w:rPr>
          <w:rFonts w:ascii="Arial" w:hAnsi="Arial" w:cs="Arial"/>
          <w:color w:val="000000"/>
          <w:sz w:val="20"/>
          <w:lang w:eastAsia="ca-ES"/>
        </w:rPr>
        <w:t>per a la construcció de pau, amb la promoció dels drets humans, amb la sensibilització de l’opinió pública catalana sobre el conflicte, i també amb el suport a accions d’incidència política per posar-hi fi.</w:t>
      </w:r>
      <w:r w:rsidR="00355508">
        <w:rPr>
          <w:rFonts w:ascii="Arial" w:hAnsi="Arial" w:cs="Arial"/>
          <w:color w:val="000000"/>
          <w:sz w:val="20"/>
          <w:lang w:eastAsia="ca-ES"/>
        </w:rPr>
        <w:t xml:space="preserve"> Mostra d’aquest compromís ha estat el treball conjunt d’administracions i societat civil a través de la Taula Catalana per la Pau i els Drets Humans a Colòmbia.</w:t>
      </w:r>
    </w:p>
    <w:p w:rsidR="00A34405" w:rsidRPr="00A34405" w:rsidRDefault="00A34405" w:rsidP="00A3440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lang w:eastAsia="ca-ES"/>
        </w:rPr>
      </w:pPr>
      <w:r w:rsidRPr="00A34405">
        <w:rPr>
          <w:rFonts w:ascii="Arial" w:hAnsi="Arial" w:cs="Arial"/>
          <w:color w:val="000000"/>
          <w:sz w:val="20"/>
          <w:lang w:eastAsia="ca-ES"/>
        </w:rPr>
        <w:t> </w:t>
      </w:r>
    </w:p>
    <w:p w:rsidR="00B54993" w:rsidRDefault="00A34405" w:rsidP="00B549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lang w:eastAsia="ca-ES"/>
        </w:rPr>
      </w:pPr>
      <w:r w:rsidRPr="00A34405">
        <w:rPr>
          <w:rFonts w:ascii="Arial" w:hAnsi="Arial" w:cs="Arial"/>
          <w:color w:val="000000"/>
          <w:sz w:val="20"/>
          <w:lang w:eastAsia="ca-ES"/>
        </w:rPr>
        <w:t xml:space="preserve">Catalunya i les seves institucions </w:t>
      </w:r>
      <w:r w:rsidR="00064E89">
        <w:rPr>
          <w:rFonts w:ascii="Arial" w:hAnsi="Arial" w:cs="Arial"/>
          <w:color w:val="000000"/>
          <w:sz w:val="20"/>
          <w:lang w:eastAsia="ca-ES"/>
        </w:rPr>
        <w:t>han de continuar</w:t>
      </w:r>
      <w:r w:rsidRPr="00A34405">
        <w:rPr>
          <w:rFonts w:ascii="Arial" w:hAnsi="Arial" w:cs="Arial"/>
          <w:color w:val="000000"/>
          <w:sz w:val="20"/>
          <w:lang w:eastAsia="ca-ES"/>
        </w:rPr>
        <w:t xml:space="preserve"> donant suport a Colòmbia davant dels reptes que comporta la culminació d’aquest procés</w:t>
      </w:r>
      <w:r w:rsidR="00064E89">
        <w:rPr>
          <w:rFonts w:ascii="Arial" w:hAnsi="Arial" w:cs="Arial"/>
          <w:color w:val="000000"/>
          <w:sz w:val="20"/>
          <w:lang w:eastAsia="ca-ES"/>
        </w:rPr>
        <w:t xml:space="preserve"> de pau</w:t>
      </w:r>
      <w:r w:rsidR="00391384" w:rsidRPr="00391384">
        <w:rPr>
          <w:rFonts w:ascii="Arial" w:hAnsi="Arial" w:cs="Arial"/>
          <w:color w:val="000000"/>
          <w:sz w:val="20"/>
          <w:lang w:eastAsia="ca-ES"/>
        </w:rPr>
        <w:t xml:space="preserve"> </w:t>
      </w:r>
      <w:r w:rsidR="00391384">
        <w:rPr>
          <w:rFonts w:ascii="Arial" w:hAnsi="Arial" w:cs="Arial"/>
          <w:color w:val="000000"/>
          <w:sz w:val="20"/>
          <w:lang w:eastAsia="ca-ES"/>
        </w:rPr>
        <w:t>i en el</w:t>
      </w:r>
      <w:r w:rsidR="00391384" w:rsidRPr="00A34405">
        <w:rPr>
          <w:rFonts w:ascii="Arial" w:hAnsi="Arial" w:cs="Arial"/>
          <w:color w:val="000000"/>
          <w:sz w:val="20"/>
          <w:lang w:eastAsia="ca-ES"/>
        </w:rPr>
        <w:t xml:space="preserve"> nou període de </w:t>
      </w:r>
      <w:proofErr w:type="spellStart"/>
      <w:r w:rsidR="00391384" w:rsidRPr="00A34405">
        <w:rPr>
          <w:rFonts w:ascii="Arial" w:hAnsi="Arial" w:cs="Arial"/>
          <w:color w:val="000000"/>
          <w:sz w:val="20"/>
          <w:lang w:eastAsia="ca-ES"/>
        </w:rPr>
        <w:t>postconflicte</w:t>
      </w:r>
      <w:proofErr w:type="spellEnd"/>
      <w:r w:rsidRPr="00A34405">
        <w:rPr>
          <w:rFonts w:ascii="Arial" w:hAnsi="Arial" w:cs="Arial"/>
          <w:color w:val="000000"/>
          <w:sz w:val="20"/>
          <w:lang w:eastAsia="ca-ES"/>
        </w:rPr>
        <w:t>.</w:t>
      </w:r>
    </w:p>
    <w:p w:rsidR="00391384" w:rsidRDefault="00665BBD" w:rsidP="00A3440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lang w:eastAsia="ca-ES"/>
        </w:rPr>
      </w:pPr>
      <w:r>
        <w:rPr>
          <w:rFonts w:ascii="Arial" w:hAnsi="Arial" w:cs="Arial"/>
          <w:color w:val="000000"/>
          <w:sz w:val="20"/>
          <w:lang w:eastAsia="ca-ES"/>
        </w:rPr>
        <w:t>S</w:t>
      </w:r>
      <w:r w:rsidR="00391384">
        <w:rPr>
          <w:rFonts w:ascii="Arial" w:hAnsi="Arial" w:cs="Arial"/>
          <w:color w:val="000000"/>
          <w:sz w:val="20"/>
          <w:lang w:eastAsia="ca-ES"/>
        </w:rPr>
        <w:t>om conscients</w:t>
      </w:r>
      <w:r w:rsidR="00942F29">
        <w:rPr>
          <w:rFonts w:ascii="Arial" w:hAnsi="Arial" w:cs="Arial"/>
          <w:color w:val="000000"/>
          <w:sz w:val="20"/>
          <w:lang w:eastAsia="ca-ES"/>
        </w:rPr>
        <w:t xml:space="preserve"> de que aquests acords per si mateixos no signifiquen la consecució d’una pau immediata justa i duradora, però estem convençuts i convençudes que és un enorme pas endavant en la construcció d’una societat en pau, democràtica i respectuosa amb a vida i els drets humans.</w:t>
      </w:r>
    </w:p>
    <w:p w:rsidR="00A34405" w:rsidRPr="00A34405" w:rsidRDefault="00A34405" w:rsidP="00A3440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lang w:eastAsia="ca-ES"/>
        </w:rPr>
      </w:pPr>
      <w:r w:rsidRPr="00A34405">
        <w:rPr>
          <w:rFonts w:ascii="Arial" w:hAnsi="Arial" w:cs="Arial"/>
          <w:color w:val="000000"/>
          <w:sz w:val="20"/>
          <w:lang w:eastAsia="ca-ES"/>
        </w:rPr>
        <w:t> </w:t>
      </w:r>
    </w:p>
    <w:p w:rsidR="00E977FB" w:rsidRPr="00064E89" w:rsidRDefault="00E977FB" w:rsidP="005E77E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22BD0" w:rsidRPr="00064E89" w:rsidRDefault="00A22BD0" w:rsidP="005E77E3">
      <w:pPr>
        <w:spacing w:after="0" w:line="240" w:lineRule="auto"/>
        <w:jc w:val="both"/>
        <w:rPr>
          <w:rFonts w:ascii="Arial" w:hAnsi="Arial" w:cs="Arial"/>
          <w:sz w:val="20"/>
        </w:rPr>
      </w:pPr>
      <w:r w:rsidRPr="00064E89">
        <w:rPr>
          <w:rFonts w:ascii="Arial" w:hAnsi="Arial" w:cs="Arial"/>
          <w:sz w:val="20"/>
        </w:rPr>
        <w:t>Per tot això, des de (institució)</w:t>
      </w:r>
      <w:r w:rsidR="00F65582" w:rsidRPr="00064E89">
        <w:rPr>
          <w:rFonts w:ascii="Arial" w:hAnsi="Arial" w:cs="Arial"/>
          <w:sz w:val="20"/>
        </w:rPr>
        <w:t xml:space="preserve"> .</w:t>
      </w:r>
      <w:r w:rsidRPr="00064E89">
        <w:rPr>
          <w:rFonts w:ascii="Arial" w:hAnsi="Arial" w:cs="Arial"/>
          <w:sz w:val="20"/>
        </w:rPr>
        <w:t>.....</w:t>
      </w:r>
      <w:r w:rsidR="00F65582" w:rsidRPr="00064E89">
        <w:rPr>
          <w:rFonts w:ascii="Arial" w:hAnsi="Arial" w:cs="Arial"/>
          <w:sz w:val="20"/>
        </w:rPr>
        <w:t>..........</w:t>
      </w:r>
      <w:r w:rsidRPr="00064E89">
        <w:rPr>
          <w:rFonts w:ascii="Arial" w:hAnsi="Arial" w:cs="Arial"/>
          <w:sz w:val="20"/>
        </w:rPr>
        <w:t>........................................, es proposa l'adopció dels acords següents</w:t>
      </w:r>
      <w:r w:rsidR="0087756D" w:rsidRPr="00064E89">
        <w:rPr>
          <w:rFonts w:ascii="Arial" w:hAnsi="Arial" w:cs="Arial"/>
          <w:sz w:val="20"/>
        </w:rPr>
        <w:t xml:space="preserve"> acords</w:t>
      </w:r>
      <w:r w:rsidRPr="00064E89">
        <w:rPr>
          <w:rFonts w:ascii="Arial" w:hAnsi="Arial" w:cs="Arial"/>
          <w:sz w:val="20"/>
        </w:rPr>
        <w:t>:</w:t>
      </w:r>
    </w:p>
    <w:p w:rsidR="005E77E3" w:rsidRPr="00064E89" w:rsidRDefault="005E77E3" w:rsidP="005E77E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A2A01" w:rsidRDefault="006A2A01" w:rsidP="005E77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Donar suport als acords signats pel Govern de la República de Colòmbia i els representants de les </w:t>
      </w:r>
      <w:r w:rsidRPr="00A34405">
        <w:rPr>
          <w:rFonts w:ascii="Arial" w:hAnsi="Arial" w:cs="Arial"/>
          <w:color w:val="212121"/>
          <w:sz w:val="20"/>
        </w:rPr>
        <w:t>Forces Armades Revolucionàries de Colòmbia</w:t>
      </w:r>
      <w:r>
        <w:rPr>
          <w:rFonts w:ascii="Arial" w:hAnsi="Arial" w:cs="Arial"/>
          <w:color w:val="212121"/>
          <w:sz w:val="20"/>
        </w:rPr>
        <w:t xml:space="preserve"> (</w:t>
      </w:r>
      <w:r w:rsidRPr="00A34405">
        <w:rPr>
          <w:rFonts w:ascii="Arial" w:hAnsi="Arial" w:cs="Arial"/>
          <w:color w:val="212121"/>
          <w:sz w:val="20"/>
        </w:rPr>
        <w:t>FARC)</w:t>
      </w:r>
      <w:r>
        <w:rPr>
          <w:rFonts w:ascii="Arial" w:hAnsi="Arial" w:cs="Arial"/>
          <w:color w:val="212121"/>
          <w:sz w:val="20"/>
        </w:rPr>
        <w:t>, esperant</w:t>
      </w:r>
      <w:r w:rsidRPr="00A34405">
        <w:rPr>
          <w:rFonts w:ascii="Arial" w:hAnsi="Arial" w:cs="Arial"/>
          <w:color w:val="212121"/>
          <w:sz w:val="20"/>
        </w:rPr>
        <w:t xml:space="preserve"> </w:t>
      </w:r>
      <w:r>
        <w:rPr>
          <w:rFonts w:ascii="Arial" w:hAnsi="Arial" w:cs="Arial"/>
          <w:sz w:val="20"/>
        </w:rPr>
        <w:t>que aquests siguin l’inici d’una pau estable, justa i duradora a Colòmbia.</w:t>
      </w:r>
    </w:p>
    <w:p w:rsidR="0001032D" w:rsidRPr="006A2A01" w:rsidRDefault="0001032D" w:rsidP="005E77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Reconèixer el paper de la societat civil colombiana i de les institucions que han acompanyat aquest procés.</w:t>
      </w:r>
    </w:p>
    <w:p w:rsidR="006A2A01" w:rsidRPr="006A2A01" w:rsidRDefault="006A2A01" w:rsidP="006A2A0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1E47" w:rsidRDefault="0001032D" w:rsidP="00821E4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Afegir-nos a les crides perquè els acords signats portin a la total finalització del conflicte armat i continuïn les gestions per arribar a un acord de pau amb l’ELN- Exèrcit d’Alliberament Nacional.</w:t>
      </w:r>
    </w:p>
    <w:p w:rsidR="00821E47" w:rsidRDefault="00821E47" w:rsidP="00821E4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1E47" w:rsidRDefault="0001032D" w:rsidP="00821E4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Donar </w:t>
      </w:r>
      <w:r w:rsidR="00AF679E">
        <w:rPr>
          <w:rFonts w:ascii="Arial" w:hAnsi="Arial" w:cs="Arial"/>
          <w:sz w:val="20"/>
        </w:rPr>
        <w:t>suport</w:t>
      </w:r>
      <w:r>
        <w:rPr>
          <w:rFonts w:ascii="Arial" w:hAnsi="Arial" w:cs="Arial"/>
          <w:sz w:val="20"/>
        </w:rPr>
        <w:t xml:space="preserve"> a les iniciatives i accions qu</w:t>
      </w:r>
      <w:r w:rsidR="00821E47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es duguin a terme al municipi a través de les organitzacions</w:t>
      </w:r>
      <w:r w:rsidR="00821E47">
        <w:rPr>
          <w:rFonts w:ascii="Arial" w:hAnsi="Arial" w:cs="Arial"/>
          <w:sz w:val="20"/>
        </w:rPr>
        <w:t xml:space="preserve"> i moviments</w:t>
      </w:r>
      <w:r>
        <w:rPr>
          <w:rFonts w:ascii="Arial" w:hAnsi="Arial" w:cs="Arial"/>
          <w:sz w:val="20"/>
        </w:rPr>
        <w:t xml:space="preserve"> socials</w:t>
      </w:r>
      <w:r w:rsidR="00821E47">
        <w:rPr>
          <w:rFonts w:ascii="Arial" w:hAnsi="Arial" w:cs="Arial"/>
          <w:sz w:val="20"/>
        </w:rPr>
        <w:t xml:space="preserve"> i col·lectius de persones d’origen immigrant colombià</w:t>
      </w:r>
      <w:r>
        <w:rPr>
          <w:rFonts w:ascii="Arial" w:hAnsi="Arial" w:cs="Arial"/>
          <w:sz w:val="20"/>
        </w:rPr>
        <w:t xml:space="preserve"> per tal que la població </w:t>
      </w:r>
      <w:r w:rsidR="00821E47">
        <w:rPr>
          <w:rFonts w:ascii="Arial" w:hAnsi="Arial" w:cs="Arial"/>
          <w:sz w:val="20"/>
        </w:rPr>
        <w:t>pugui conèixer els continguts dels acords de pau i pugui fer seguiment i auditoria al compliment dels mateixos.</w:t>
      </w:r>
    </w:p>
    <w:p w:rsidR="00D62030" w:rsidRPr="00064E89" w:rsidRDefault="00D62030" w:rsidP="00D6203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C5167" w:rsidRPr="00064E89" w:rsidRDefault="00064E89" w:rsidP="005E77E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Demanar</w:t>
      </w:r>
      <w:r w:rsidR="00AC5167" w:rsidRPr="00064E89">
        <w:rPr>
          <w:rFonts w:ascii="Arial" w:hAnsi="Arial" w:cs="Arial"/>
          <w:sz w:val="20"/>
        </w:rPr>
        <w:t xml:space="preserve"> que el món local</w:t>
      </w:r>
      <w:r w:rsidR="00DF3155">
        <w:rPr>
          <w:rFonts w:ascii="Arial" w:hAnsi="Arial" w:cs="Arial"/>
          <w:sz w:val="20"/>
        </w:rPr>
        <w:t xml:space="preserve"> colombià</w:t>
      </w:r>
      <w:r w:rsidR="00AC5167" w:rsidRPr="00064E89">
        <w:rPr>
          <w:rFonts w:ascii="Arial" w:hAnsi="Arial" w:cs="Arial"/>
          <w:sz w:val="20"/>
        </w:rPr>
        <w:t xml:space="preserve"> tingui un paper rellevant a l’hora d’</w:t>
      </w:r>
      <w:r w:rsidR="00DF3155">
        <w:rPr>
          <w:rFonts w:ascii="Arial" w:hAnsi="Arial" w:cs="Arial"/>
          <w:sz w:val="20"/>
        </w:rPr>
        <w:t>implementar els acords de pau</w:t>
      </w:r>
      <w:r w:rsidR="00AC5167" w:rsidRPr="00064E89">
        <w:rPr>
          <w:rFonts w:ascii="Arial" w:hAnsi="Arial" w:cs="Arial"/>
          <w:sz w:val="20"/>
        </w:rPr>
        <w:t>, donat que és en l’àmbit local</w:t>
      </w:r>
      <w:r w:rsidR="002E4D27">
        <w:rPr>
          <w:rFonts w:ascii="Arial" w:hAnsi="Arial" w:cs="Arial"/>
          <w:sz w:val="20"/>
        </w:rPr>
        <w:t xml:space="preserve"> on</w:t>
      </w:r>
      <w:r w:rsidR="00AC5167" w:rsidRPr="00064E89">
        <w:rPr>
          <w:rFonts w:ascii="Arial" w:hAnsi="Arial" w:cs="Arial"/>
          <w:sz w:val="20"/>
        </w:rPr>
        <w:t xml:space="preserve"> </w:t>
      </w:r>
      <w:r w:rsidR="00DF3155">
        <w:rPr>
          <w:rFonts w:ascii="Arial" w:hAnsi="Arial" w:cs="Arial"/>
          <w:sz w:val="20"/>
        </w:rPr>
        <w:t>aquests acords caldrà que es facin efectius</w:t>
      </w:r>
      <w:r w:rsidR="002C5258" w:rsidRPr="00064E89">
        <w:rPr>
          <w:rFonts w:ascii="Arial" w:hAnsi="Arial" w:cs="Arial"/>
          <w:sz w:val="20"/>
        </w:rPr>
        <w:t>.</w:t>
      </w:r>
    </w:p>
    <w:p w:rsidR="00064E89" w:rsidRPr="00064E89" w:rsidRDefault="00064E89" w:rsidP="00DF3155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821E47" w:rsidRPr="00064E89" w:rsidRDefault="00821E47" w:rsidP="00821E4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64E89">
        <w:rPr>
          <w:rFonts w:ascii="Arial" w:hAnsi="Arial" w:cs="Arial"/>
          <w:color w:val="000000"/>
          <w:sz w:val="20"/>
          <w:lang w:eastAsia="ca-ES"/>
        </w:rPr>
        <w:t>Fer arribar el compromís del consistori i del conjunt del municipi al Govern de Colòmbia i al seu consolat a Barcelona per continuar contribuint conjuntament a l’aprofundiment i a la consolidació dels camins de la pau, la veritat, la justícia i la reparació a les víctimes</w:t>
      </w:r>
      <w:r w:rsidR="001B7EE4">
        <w:rPr>
          <w:rFonts w:ascii="Arial" w:hAnsi="Arial" w:cs="Arial"/>
          <w:color w:val="000000"/>
          <w:sz w:val="20"/>
          <w:lang w:eastAsia="ca-ES"/>
        </w:rPr>
        <w:t xml:space="preserve"> </w:t>
      </w:r>
      <w:r w:rsidR="00C05283">
        <w:rPr>
          <w:rFonts w:ascii="Arial" w:hAnsi="Arial" w:cs="Arial"/>
          <w:color w:val="000000"/>
          <w:sz w:val="20"/>
          <w:lang w:eastAsia="ca-ES"/>
        </w:rPr>
        <w:t>i</w:t>
      </w:r>
      <w:r w:rsidR="001B7EE4">
        <w:rPr>
          <w:rFonts w:ascii="Arial" w:hAnsi="Arial" w:cs="Arial"/>
          <w:color w:val="000000"/>
          <w:sz w:val="20"/>
          <w:lang w:eastAsia="ca-ES"/>
        </w:rPr>
        <w:t xml:space="preserve"> garanties de no repetició</w:t>
      </w:r>
      <w:r w:rsidRPr="00064E89">
        <w:rPr>
          <w:rFonts w:ascii="Arial" w:hAnsi="Arial" w:cs="Arial"/>
          <w:color w:val="000000"/>
          <w:sz w:val="20"/>
          <w:lang w:eastAsia="ca-ES"/>
        </w:rPr>
        <w:t>.</w:t>
      </w:r>
    </w:p>
    <w:p w:rsidR="00D62030" w:rsidRPr="00064E89" w:rsidRDefault="00D62030" w:rsidP="00D6203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51B57" w:rsidRPr="00064E89" w:rsidRDefault="00AC5167" w:rsidP="005E77E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64E89">
        <w:rPr>
          <w:rFonts w:ascii="Arial" w:hAnsi="Arial" w:cs="Arial"/>
          <w:sz w:val="20"/>
        </w:rPr>
        <w:t>Fer</w:t>
      </w:r>
      <w:r w:rsidR="00251B57" w:rsidRPr="00064E89">
        <w:rPr>
          <w:rFonts w:ascii="Arial" w:hAnsi="Arial" w:cs="Arial"/>
          <w:sz w:val="20"/>
        </w:rPr>
        <w:t xml:space="preserve"> arribar aquest acord al Fons Català de Cooperació al Desenvolupament, a la Federació de Municipis de Catalunya, a l’Associació Catalana de Municipis, a la Generalitat de Catalunya, al Govern de l’Estat espanyol i </w:t>
      </w:r>
      <w:r w:rsidR="00821E47">
        <w:rPr>
          <w:rFonts w:ascii="Arial" w:hAnsi="Arial" w:cs="Arial"/>
          <w:sz w:val="20"/>
        </w:rPr>
        <w:t>al Govern de Colòmbia</w:t>
      </w:r>
      <w:r w:rsidR="00251B57" w:rsidRPr="00064E89">
        <w:rPr>
          <w:rFonts w:ascii="Arial" w:hAnsi="Arial" w:cs="Arial"/>
          <w:sz w:val="20"/>
        </w:rPr>
        <w:t xml:space="preserve">.    </w:t>
      </w:r>
    </w:p>
    <w:p w:rsidR="005E77E3" w:rsidRPr="00064E89" w:rsidRDefault="005E77E3" w:rsidP="005E77E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C3357" w:rsidRPr="00064E89" w:rsidRDefault="006079C5" w:rsidP="005E77E3">
      <w:pPr>
        <w:spacing w:after="0" w:line="240" w:lineRule="auto"/>
        <w:jc w:val="both"/>
        <w:rPr>
          <w:rFonts w:ascii="Arial" w:hAnsi="Arial" w:cs="Arial"/>
          <w:sz w:val="20"/>
        </w:rPr>
      </w:pPr>
      <w:r w:rsidRPr="00064E89">
        <w:rPr>
          <w:rFonts w:ascii="Arial" w:hAnsi="Arial" w:cs="Arial"/>
          <w:sz w:val="20"/>
        </w:rPr>
        <w:t xml:space="preserve">Barcelona, </w:t>
      </w:r>
      <w:r w:rsidR="00821E47">
        <w:rPr>
          <w:rFonts w:ascii="Arial" w:hAnsi="Arial" w:cs="Arial"/>
          <w:sz w:val="20"/>
        </w:rPr>
        <w:t>X de setembre</w:t>
      </w:r>
      <w:r w:rsidR="00AC5167" w:rsidRPr="00064E89">
        <w:rPr>
          <w:rFonts w:ascii="Arial" w:hAnsi="Arial" w:cs="Arial"/>
          <w:sz w:val="20"/>
        </w:rPr>
        <w:t xml:space="preserve"> </w:t>
      </w:r>
      <w:r w:rsidR="00821E47">
        <w:rPr>
          <w:rFonts w:ascii="Arial" w:hAnsi="Arial" w:cs="Arial"/>
          <w:sz w:val="20"/>
        </w:rPr>
        <w:t>de</w:t>
      </w:r>
      <w:r w:rsidR="00A22BD0" w:rsidRPr="00064E89">
        <w:rPr>
          <w:rFonts w:ascii="Arial" w:hAnsi="Arial" w:cs="Arial"/>
          <w:sz w:val="20"/>
        </w:rPr>
        <w:t xml:space="preserve"> 2016</w:t>
      </w:r>
    </w:p>
    <w:sectPr w:rsidR="001C3357" w:rsidRPr="00064E89" w:rsidSect="008F64D0">
      <w:headerReference w:type="default" r:id="rId8"/>
      <w:footerReference w:type="default" r:id="rId9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4D" w:rsidRDefault="0087304D">
      <w:r>
        <w:separator/>
      </w:r>
    </w:p>
  </w:endnote>
  <w:endnote w:type="continuationSeparator" w:id="0">
    <w:p w:rsidR="0087304D" w:rsidRDefault="0087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ta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2D" w:rsidRDefault="006D19EE">
    <w:pPr>
      <w:pStyle w:val="Encabezado"/>
      <w:spacing w:before="40" w:after="40"/>
      <w:jc w:val="center"/>
      <w:rPr>
        <w:sz w:val="14"/>
      </w:rPr>
    </w:pPr>
    <w:r>
      <w:rPr>
        <w:noProof/>
        <w:sz w:val="14"/>
        <w:lang w:eastAsia="ca-ES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108585</wp:posOffset>
          </wp:positionH>
          <wp:positionV relativeFrom="paragraph">
            <wp:posOffset>-61595</wp:posOffset>
          </wp:positionV>
          <wp:extent cx="156845" cy="182880"/>
          <wp:effectExtent l="19050" t="0" r="0" b="7620"/>
          <wp:wrapTopAndBottom/>
          <wp:docPr id="1" name="Imagen 10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Triang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E2D">
      <w:rPr>
        <w:sz w:val="14"/>
      </w:rPr>
      <w:t xml:space="preserve">     </w:t>
    </w:r>
    <w:r w:rsidR="00396E2D">
      <w:rPr>
        <w:sz w:val="14"/>
      </w:rPr>
      <w:t>Rambla Santa Mònica, 10, 4t - 08002 Barcelona - Tel 93 412 26 02 - www.fonscatala.org - fonscatala@fonscatala.org</w:t>
    </w:r>
  </w:p>
  <w:p w:rsidR="00396E2D" w:rsidRDefault="00396E2D">
    <w:pPr>
      <w:pStyle w:val="Encabezado"/>
      <w:spacing w:before="40" w:after="40"/>
      <w:jc w:val="center"/>
      <w:rPr>
        <w:sz w:val="14"/>
      </w:rPr>
    </w:pPr>
    <w:r>
      <w:rPr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4D" w:rsidRDefault="0087304D">
      <w:r>
        <w:separator/>
      </w:r>
    </w:p>
  </w:footnote>
  <w:footnote w:type="continuationSeparator" w:id="0">
    <w:p w:rsidR="0087304D" w:rsidRDefault="00873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2D" w:rsidRDefault="006D19EE">
    <w:pPr>
      <w:pStyle w:val="Encabezado"/>
      <w:rPr>
        <w:rFonts w:ascii="MetaNormal" w:hAnsi="MetaNormal"/>
        <w:sz w:val="20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-6985</wp:posOffset>
          </wp:positionV>
          <wp:extent cx="1857375" cy="701675"/>
          <wp:effectExtent l="19050" t="0" r="9525" b="0"/>
          <wp:wrapThrough wrapText="bothSides">
            <wp:wrapPolygon edited="0">
              <wp:start x="-222" y="0"/>
              <wp:lineTo x="-222" y="21111"/>
              <wp:lineTo x="21711" y="21111"/>
              <wp:lineTo x="21711" y="0"/>
              <wp:lineTo x="-222" y="0"/>
            </wp:wrapPolygon>
          </wp:wrapThrough>
          <wp:docPr id="4" name="Imagen 14" descr="logotip Fons negatiu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logotip Fons negatiu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etaNormal" w:hAnsi="MetaNormal"/>
        <w:noProof/>
        <w:sz w:val="20"/>
        <w:lang w:eastAsia="ca-ES"/>
      </w:rPr>
      <w:drawing>
        <wp:anchor distT="0" distB="0" distL="114935" distR="114935" simplePos="0" relativeHeight="251658240" behindDoc="1" locked="0" layoutInCell="1" allowOverlap="0">
          <wp:simplePos x="0" y="0"/>
          <wp:positionH relativeFrom="page">
            <wp:posOffset>1075055</wp:posOffset>
          </wp:positionH>
          <wp:positionV relativeFrom="page">
            <wp:posOffset>453390</wp:posOffset>
          </wp:positionV>
          <wp:extent cx="1490345" cy="522605"/>
          <wp:effectExtent l="19050" t="0" r="0" b="0"/>
          <wp:wrapNone/>
          <wp:docPr id="3" name="Imatge 4" descr="Descripción: Macintosh HD:CLAU:CLIENTES:EUMO:MAQUETAS:Docs Word papereria ACM:logos ACM_JPG:ACM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 descr="Descripción: Macintosh HD:CLAU:CLIENTES:EUMO:MAQUETAS:Docs Word papereria ACM:logos ACM_JPG:ACM gener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etaNormal" w:hAnsi="MetaNormal"/>
        <w:noProof/>
        <w:sz w:val="20"/>
        <w:lang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4355465</wp:posOffset>
          </wp:positionH>
          <wp:positionV relativeFrom="paragraph">
            <wp:posOffset>-31115</wp:posOffset>
          </wp:positionV>
          <wp:extent cx="948690" cy="810260"/>
          <wp:effectExtent l="19050" t="0" r="3810" b="0"/>
          <wp:wrapNone/>
          <wp:docPr id="2" name="Imagen 12" descr="FMC-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FMC-no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1EF39F8"/>
    <w:multiLevelType w:val="multilevel"/>
    <w:tmpl w:val="630E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5129F2"/>
    <w:multiLevelType w:val="hybridMultilevel"/>
    <w:tmpl w:val="BEF2EEF6"/>
    <w:lvl w:ilvl="0" w:tplc="1BD87D5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 w:tplc="D870F1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 w:tplc="4FB40656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/>
      </w:rPr>
    </w:lvl>
    <w:lvl w:ilvl="3" w:tplc="7772CCA6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4" w:tplc="7BD29A1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 w:tplc="D95051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6" w:tplc="04988406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/>
      </w:rPr>
    </w:lvl>
    <w:lvl w:ilvl="7" w:tplc="7E80889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8" w:tplc="BE4018B0">
      <w:start w:val="1"/>
      <w:numFmt w:val="bullet"/>
      <w:lvlText w:val=""/>
      <w:lvlJc w:val="left"/>
      <w:pPr>
        <w:ind w:left="3240" w:hanging="360"/>
      </w:pPr>
      <w:rPr>
        <w:rFonts w:ascii="Wingdings" w:hAnsi="Wingdings" w:cs="Times New Roman"/>
      </w:rPr>
    </w:lvl>
  </w:abstractNum>
  <w:abstractNum w:abstractNumId="4">
    <w:nsid w:val="44204E43"/>
    <w:multiLevelType w:val="hybridMultilevel"/>
    <w:tmpl w:val="324CFF88"/>
    <w:lvl w:ilvl="0" w:tplc="9B26963C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 w:tplc="14320F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 w:tplc="73A03BF4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/>
      </w:rPr>
    </w:lvl>
    <w:lvl w:ilvl="3" w:tplc="5E5EC806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4" w:tplc="1B2CD33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 w:tplc="54A26196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6" w:tplc="15744338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/>
      </w:rPr>
    </w:lvl>
    <w:lvl w:ilvl="7" w:tplc="50367B4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8" w:tplc="DC449B22">
      <w:start w:val="1"/>
      <w:numFmt w:val="bullet"/>
      <w:lvlText w:val=""/>
      <w:lvlJc w:val="left"/>
      <w:pPr>
        <w:ind w:left="3240" w:hanging="360"/>
      </w:pPr>
      <w:rPr>
        <w:rFonts w:ascii="Wingdings" w:hAnsi="Wingdings" w:cs="Times New Roman"/>
      </w:rPr>
    </w:lvl>
  </w:abstractNum>
  <w:abstractNum w:abstractNumId="5">
    <w:nsid w:val="4C4654F2"/>
    <w:multiLevelType w:val="hybridMultilevel"/>
    <w:tmpl w:val="0DDC0D34"/>
    <w:lvl w:ilvl="0" w:tplc="47589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F6507"/>
    <w:multiLevelType w:val="hybridMultilevel"/>
    <w:tmpl w:val="1E7C0042"/>
    <w:lvl w:ilvl="0" w:tplc="2FD8F008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 w:tplc="F7BA64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 w:tplc="92CC2344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/>
      </w:rPr>
    </w:lvl>
    <w:lvl w:ilvl="3" w:tplc="7076EF42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4" w:tplc="50E82A2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 w:tplc="F3B0374E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6" w:tplc="3D8231F0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/>
      </w:rPr>
    </w:lvl>
    <w:lvl w:ilvl="7" w:tplc="49DCD0A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8" w:tplc="7450879E">
      <w:start w:val="1"/>
      <w:numFmt w:val="bullet"/>
      <w:lvlText w:val=""/>
      <w:lvlJc w:val="left"/>
      <w:pPr>
        <w:ind w:left="3240" w:hanging="360"/>
      </w:pPr>
      <w:rPr>
        <w:rFonts w:ascii="Wingdings" w:hAnsi="Wingdings"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A7"/>
    <w:rsid w:val="000031FB"/>
    <w:rsid w:val="0001032D"/>
    <w:rsid w:val="0002015E"/>
    <w:rsid w:val="00033C83"/>
    <w:rsid w:val="00064E89"/>
    <w:rsid w:val="000A1473"/>
    <w:rsid w:val="000D35DB"/>
    <w:rsid w:val="000E1A3D"/>
    <w:rsid w:val="000F1775"/>
    <w:rsid w:val="0012253A"/>
    <w:rsid w:val="00132067"/>
    <w:rsid w:val="00147EE2"/>
    <w:rsid w:val="001672BD"/>
    <w:rsid w:val="00172F8B"/>
    <w:rsid w:val="001A4EDB"/>
    <w:rsid w:val="001B7B13"/>
    <w:rsid w:val="001B7EE4"/>
    <w:rsid w:val="001C3357"/>
    <w:rsid w:val="00242E24"/>
    <w:rsid w:val="00244041"/>
    <w:rsid w:val="002505AC"/>
    <w:rsid w:val="00251B57"/>
    <w:rsid w:val="00262102"/>
    <w:rsid w:val="00265272"/>
    <w:rsid w:val="00277A35"/>
    <w:rsid w:val="002A161F"/>
    <w:rsid w:val="002B3E52"/>
    <w:rsid w:val="002C5258"/>
    <w:rsid w:val="002C668B"/>
    <w:rsid w:val="002D2120"/>
    <w:rsid w:val="002E4D27"/>
    <w:rsid w:val="00331EA6"/>
    <w:rsid w:val="00355508"/>
    <w:rsid w:val="003726DB"/>
    <w:rsid w:val="0037673C"/>
    <w:rsid w:val="00391384"/>
    <w:rsid w:val="00392BF7"/>
    <w:rsid w:val="00396E2D"/>
    <w:rsid w:val="003B3E35"/>
    <w:rsid w:val="003B62D8"/>
    <w:rsid w:val="003D2F08"/>
    <w:rsid w:val="003F1F96"/>
    <w:rsid w:val="00415EC9"/>
    <w:rsid w:val="00416968"/>
    <w:rsid w:val="00430CF4"/>
    <w:rsid w:val="004409F3"/>
    <w:rsid w:val="00475539"/>
    <w:rsid w:val="00477345"/>
    <w:rsid w:val="00477A44"/>
    <w:rsid w:val="004A6E61"/>
    <w:rsid w:val="004B231F"/>
    <w:rsid w:val="004F3716"/>
    <w:rsid w:val="00507A55"/>
    <w:rsid w:val="00521932"/>
    <w:rsid w:val="005344C6"/>
    <w:rsid w:val="00592EF1"/>
    <w:rsid w:val="005A242F"/>
    <w:rsid w:val="005B6036"/>
    <w:rsid w:val="005C4484"/>
    <w:rsid w:val="005D0678"/>
    <w:rsid w:val="005E77E3"/>
    <w:rsid w:val="005F3710"/>
    <w:rsid w:val="00601C91"/>
    <w:rsid w:val="006079C5"/>
    <w:rsid w:val="00622468"/>
    <w:rsid w:val="00634961"/>
    <w:rsid w:val="00640109"/>
    <w:rsid w:val="00665BBD"/>
    <w:rsid w:val="00667AB5"/>
    <w:rsid w:val="0069622C"/>
    <w:rsid w:val="006A2A01"/>
    <w:rsid w:val="006D19EE"/>
    <w:rsid w:val="00722B86"/>
    <w:rsid w:val="00726704"/>
    <w:rsid w:val="0075018D"/>
    <w:rsid w:val="0075783D"/>
    <w:rsid w:val="00766B39"/>
    <w:rsid w:val="007A5A61"/>
    <w:rsid w:val="007B13BB"/>
    <w:rsid w:val="00821E47"/>
    <w:rsid w:val="00846A4D"/>
    <w:rsid w:val="0087304D"/>
    <w:rsid w:val="0087756D"/>
    <w:rsid w:val="008B216A"/>
    <w:rsid w:val="008B4A94"/>
    <w:rsid w:val="008F64D0"/>
    <w:rsid w:val="00933656"/>
    <w:rsid w:val="00942F29"/>
    <w:rsid w:val="0095121A"/>
    <w:rsid w:val="009774CB"/>
    <w:rsid w:val="00977C4B"/>
    <w:rsid w:val="009A6B37"/>
    <w:rsid w:val="009C29B9"/>
    <w:rsid w:val="009C42D0"/>
    <w:rsid w:val="00A12E4C"/>
    <w:rsid w:val="00A22BD0"/>
    <w:rsid w:val="00A34405"/>
    <w:rsid w:val="00A362B9"/>
    <w:rsid w:val="00A5571E"/>
    <w:rsid w:val="00A67634"/>
    <w:rsid w:val="00AA79F9"/>
    <w:rsid w:val="00AC5167"/>
    <w:rsid w:val="00AE42CB"/>
    <w:rsid w:val="00AF679E"/>
    <w:rsid w:val="00B47216"/>
    <w:rsid w:val="00B54993"/>
    <w:rsid w:val="00B6044D"/>
    <w:rsid w:val="00B705B3"/>
    <w:rsid w:val="00B74FA6"/>
    <w:rsid w:val="00BA4B6D"/>
    <w:rsid w:val="00BD66B1"/>
    <w:rsid w:val="00BE5C7E"/>
    <w:rsid w:val="00C05283"/>
    <w:rsid w:val="00C06180"/>
    <w:rsid w:val="00C25F24"/>
    <w:rsid w:val="00C56C91"/>
    <w:rsid w:val="00CD52D2"/>
    <w:rsid w:val="00CE6EA7"/>
    <w:rsid w:val="00D113B8"/>
    <w:rsid w:val="00D15562"/>
    <w:rsid w:val="00D17A11"/>
    <w:rsid w:val="00D3744A"/>
    <w:rsid w:val="00D52389"/>
    <w:rsid w:val="00D62030"/>
    <w:rsid w:val="00D70638"/>
    <w:rsid w:val="00DB7B89"/>
    <w:rsid w:val="00DD115C"/>
    <w:rsid w:val="00DF3155"/>
    <w:rsid w:val="00E00030"/>
    <w:rsid w:val="00E174A9"/>
    <w:rsid w:val="00E42C72"/>
    <w:rsid w:val="00E61500"/>
    <w:rsid w:val="00E63A3E"/>
    <w:rsid w:val="00E65012"/>
    <w:rsid w:val="00E93498"/>
    <w:rsid w:val="00E977FB"/>
    <w:rsid w:val="00EE72A6"/>
    <w:rsid w:val="00F16DD2"/>
    <w:rsid w:val="00F574DB"/>
    <w:rsid w:val="00F65582"/>
    <w:rsid w:val="00FA5286"/>
    <w:rsid w:val="00FB058D"/>
    <w:rsid w:val="00F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20"/>
    <w:pPr>
      <w:spacing w:after="200" w:line="276" w:lineRule="auto"/>
    </w:pPr>
    <w:rPr>
      <w:rFonts w:ascii="Calibri" w:hAnsi="Calibri"/>
      <w:sz w:val="22"/>
      <w:lang w:val="ca-ES"/>
    </w:rPr>
  </w:style>
  <w:style w:type="paragraph" w:styleId="Ttulo1">
    <w:name w:val="heading 1"/>
    <w:basedOn w:val="Normal"/>
    <w:next w:val="Normal"/>
    <w:qFormat/>
    <w:rsid w:val="008F64D0"/>
    <w:pPr>
      <w:spacing w:before="240"/>
      <w:outlineLvl w:val="0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8F64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8F64D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8F64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78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75783D"/>
  </w:style>
  <w:style w:type="character" w:styleId="nfasis">
    <w:name w:val="Emphasis"/>
    <w:basedOn w:val="Fuentedeprrafopredeter"/>
    <w:uiPriority w:val="20"/>
    <w:qFormat/>
    <w:rsid w:val="0075783D"/>
    <w:rPr>
      <w:i/>
      <w:iCs/>
    </w:rPr>
  </w:style>
  <w:style w:type="character" w:styleId="Textoennegrita">
    <w:name w:val="Strong"/>
    <w:basedOn w:val="Fuentedeprrafopredeter"/>
    <w:uiPriority w:val="22"/>
    <w:qFormat/>
    <w:rsid w:val="0075783D"/>
    <w:rPr>
      <w:b/>
      <w:bCs/>
    </w:rPr>
  </w:style>
  <w:style w:type="paragraph" w:styleId="Prrafodelista">
    <w:name w:val="List Paragraph"/>
    <w:basedOn w:val="Normal"/>
    <w:uiPriority w:val="34"/>
    <w:qFormat/>
    <w:rsid w:val="00D6203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A34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34405"/>
    <w:rPr>
      <w:rFonts w:ascii="Courier New" w:hAnsi="Courier New" w:cs="Courier New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20"/>
    <w:pPr>
      <w:spacing w:after="200" w:line="276" w:lineRule="auto"/>
    </w:pPr>
    <w:rPr>
      <w:rFonts w:ascii="Calibri" w:hAnsi="Calibri"/>
      <w:sz w:val="22"/>
      <w:lang w:val="ca-ES"/>
    </w:rPr>
  </w:style>
  <w:style w:type="paragraph" w:styleId="Ttulo1">
    <w:name w:val="heading 1"/>
    <w:basedOn w:val="Normal"/>
    <w:next w:val="Normal"/>
    <w:qFormat/>
    <w:rsid w:val="008F64D0"/>
    <w:pPr>
      <w:spacing w:before="240"/>
      <w:outlineLvl w:val="0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8F64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8F64D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8F64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78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75783D"/>
  </w:style>
  <w:style w:type="character" w:styleId="nfasis">
    <w:name w:val="Emphasis"/>
    <w:basedOn w:val="Fuentedeprrafopredeter"/>
    <w:uiPriority w:val="20"/>
    <w:qFormat/>
    <w:rsid w:val="0075783D"/>
    <w:rPr>
      <w:i/>
      <w:iCs/>
    </w:rPr>
  </w:style>
  <w:style w:type="character" w:styleId="Textoennegrita">
    <w:name w:val="Strong"/>
    <w:basedOn w:val="Fuentedeprrafopredeter"/>
    <w:uiPriority w:val="22"/>
    <w:qFormat/>
    <w:rsid w:val="0075783D"/>
    <w:rPr>
      <w:b/>
      <w:bCs/>
    </w:rPr>
  </w:style>
  <w:style w:type="paragraph" w:styleId="Prrafodelista">
    <w:name w:val="List Paragraph"/>
    <w:basedOn w:val="Normal"/>
    <w:uiPriority w:val="34"/>
    <w:qFormat/>
    <w:rsid w:val="00D6203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A34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34405"/>
    <w:rPr>
      <w:rFonts w:ascii="Courier New" w:hAnsi="Courier New" w:cs="Courier New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es%20Office\Paper%20Fon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</vt:lpstr>
    </vt:vector>
  </TitlesOfParts>
  <Company>F.C.COOP.DESENVOLUPAMENT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Silvia</dc:creator>
  <cp:lastModifiedBy>Anna Ferrer Serrat</cp:lastModifiedBy>
  <cp:revision>2</cp:revision>
  <cp:lastPrinted>2016-03-23T12:33:00Z</cp:lastPrinted>
  <dcterms:created xsi:type="dcterms:W3CDTF">2016-09-14T10:47:00Z</dcterms:created>
  <dcterms:modified xsi:type="dcterms:W3CDTF">2016-09-14T10:47:00Z</dcterms:modified>
</cp:coreProperties>
</file>